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81" w:rsidRPr="00D12A7A" w:rsidRDefault="00FB3768" w:rsidP="0011777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7A">
        <w:rPr>
          <w:rFonts w:ascii="Times New Roman" w:hAnsi="Times New Roman" w:cs="Times New Roman"/>
          <w:b/>
          <w:sz w:val="24"/>
          <w:szCs w:val="24"/>
        </w:rPr>
        <w:t xml:space="preserve">Описание программы "Изобразительное искусство" в </w:t>
      </w:r>
      <w:r w:rsidR="00D12A7A" w:rsidRPr="00D12A7A">
        <w:rPr>
          <w:rFonts w:ascii="Times New Roman" w:hAnsi="Times New Roman" w:cs="Times New Roman"/>
          <w:b/>
          <w:sz w:val="24"/>
          <w:szCs w:val="24"/>
        </w:rPr>
        <w:t>нулевых классах</w:t>
      </w:r>
      <w:r w:rsidRPr="00D12A7A">
        <w:rPr>
          <w:rFonts w:ascii="Times New Roman" w:hAnsi="Times New Roman" w:cs="Times New Roman"/>
          <w:b/>
          <w:sz w:val="24"/>
          <w:szCs w:val="24"/>
        </w:rPr>
        <w:t xml:space="preserve"> для детей </w:t>
      </w:r>
      <w:r w:rsidR="00D12A7A" w:rsidRPr="00D12A7A">
        <w:rPr>
          <w:rFonts w:ascii="Times New Roman" w:hAnsi="Times New Roman" w:cs="Times New Roman"/>
          <w:b/>
          <w:sz w:val="24"/>
          <w:szCs w:val="24"/>
        </w:rPr>
        <w:t>10</w:t>
      </w:r>
      <w:r w:rsidRPr="00D12A7A">
        <w:rPr>
          <w:rFonts w:ascii="Times New Roman" w:hAnsi="Times New Roman" w:cs="Times New Roman"/>
          <w:b/>
          <w:sz w:val="24"/>
          <w:szCs w:val="24"/>
        </w:rPr>
        <w:t xml:space="preserve"> лет.</w:t>
      </w:r>
    </w:p>
    <w:p w:rsidR="00FB3768" w:rsidRPr="00D12A7A" w:rsidRDefault="00117772" w:rsidP="001177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12A7A">
        <w:rPr>
          <w:rFonts w:ascii="Times New Roman" w:hAnsi="Times New Roman" w:cs="Times New Roman"/>
          <w:sz w:val="24"/>
          <w:szCs w:val="24"/>
        </w:rPr>
        <w:t>В</w:t>
      </w:r>
      <w:r w:rsidR="00FB3768" w:rsidRPr="00D12A7A">
        <w:rPr>
          <w:rFonts w:ascii="Times New Roman" w:hAnsi="Times New Roman" w:cs="Times New Roman"/>
          <w:sz w:val="24"/>
          <w:szCs w:val="24"/>
        </w:rPr>
        <w:t xml:space="preserve"> Псковской Детской художественной школе существует свое разделение на этапы, на "ступеньки", по которым ведется обучения детей изобразительному искусству. </w:t>
      </w:r>
      <w:r w:rsidR="00D12A7A" w:rsidRPr="00D12A7A">
        <w:rPr>
          <w:rFonts w:ascii="Times New Roman" w:hAnsi="Times New Roman" w:cs="Times New Roman"/>
          <w:b/>
          <w:sz w:val="24"/>
          <w:szCs w:val="24"/>
        </w:rPr>
        <w:t xml:space="preserve">Нулевое отделение </w:t>
      </w:r>
      <w:r w:rsidR="00FB3768" w:rsidRPr="00D12A7A">
        <w:rPr>
          <w:rFonts w:ascii="Times New Roman" w:hAnsi="Times New Roman" w:cs="Times New Roman"/>
          <w:sz w:val="24"/>
          <w:szCs w:val="24"/>
        </w:rPr>
        <w:t>явля</w:t>
      </w:r>
      <w:r w:rsidR="00D12A7A" w:rsidRPr="00D12A7A">
        <w:rPr>
          <w:rFonts w:ascii="Times New Roman" w:hAnsi="Times New Roman" w:cs="Times New Roman"/>
          <w:sz w:val="24"/>
          <w:szCs w:val="24"/>
        </w:rPr>
        <w:t>е</w:t>
      </w:r>
      <w:r w:rsidR="00FB3768" w:rsidRPr="00D12A7A">
        <w:rPr>
          <w:rFonts w:ascii="Times New Roman" w:hAnsi="Times New Roman" w:cs="Times New Roman"/>
          <w:sz w:val="24"/>
          <w:szCs w:val="24"/>
        </w:rPr>
        <w:t xml:space="preserve">тся </w:t>
      </w:r>
      <w:r w:rsidR="00D12A7A" w:rsidRPr="00D12A7A">
        <w:rPr>
          <w:rFonts w:ascii="Times New Roman" w:hAnsi="Times New Roman" w:cs="Times New Roman"/>
          <w:sz w:val="24"/>
          <w:szCs w:val="24"/>
        </w:rPr>
        <w:t xml:space="preserve">третьей </w:t>
      </w:r>
      <w:r w:rsidR="00FB3768" w:rsidRPr="00D12A7A">
        <w:rPr>
          <w:rFonts w:ascii="Times New Roman" w:hAnsi="Times New Roman" w:cs="Times New Roman"/>
          <w:sz w:val="24"/>
          <w:szCs w:val="24"/>
        </w:rPr>
        <w:t xml:space="preserve">ступенью такого обучения. </w:t>
      </w:r>
      <w:proofErr w:type="spellStart"/>
      <w:r w:rsidR="00FB3768" w:rsidRPr="00D12A7A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="00FB3768" w:rsidRPr="00D12A7A">
        <w:rPr>
          <w:rFonts w:ascii="Times New Roman" w:hAnsi="Times New Roman" w:cs="Times New Roman"/>
          <w:sz w:val="24"/>
          <w:szCs w:val="24"/>
        </w:rPr>
        <w:t xml:space="preserve"> такого разделения прямо зависит от возраста детей:</w:t>
      </w:r>
    </w:p>
    <w:p w:rsidR="00FB3768" w:rsidRPr="00D12A7A" w:rsidRDefault="00FB3768" w:rsidP="001177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2A7A">
        <w:rPr>
          <w:rFonts w:ascii="Times New Roman" w:hAnsi="Times New Roman" w:cs="Times New Roman"/>
          <w:sz w:val="24"/>
          <w:szCs w:val="24"/>
        </w:rPr>
        <w:t>Группы эстетики (продолжительность обучения - 3 года, дети дошкольного возраста 4-6 лет);</w:t>
      </w:r>
    </w:p>
    <w:p w:rsidR="00FB3768" w:rsidRPr="00D12A7A" w:rsidRDefault="00FB3768" w:rsidP="001177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2A7A">
        <w:rPr>
          <w:rFonts w:ascii="Times New Roman" w:hAnsi="Times New Roman" w:cs="Times New Roman"/>
          <w:sz w:val="24"/>
          <w:szCs w:val="24"/>
        </w:rPr>
        <w:t>Подготовительное отделение (продолжительность обучения - 3 года, дети 7-9 лет);</w:t>
      </w:r>
    </w:p>
    <w:p w:rsidR="00FB3768" w:rsidRPr="00CF7088" w:rsidRDefault="00FB3768" w:rsidP="0011777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F7088">
        <w:rPr>
          <w:rFonts w:ascii="Times New Roman" w:hAnsi="Times New Roman" w:cs="Times New Roman"/>
          <w:b/>
          <w:sz w:val="24"/>
          <w:szCs w:val="24"/>
        </w:rPr>
        <w:t>Нулевое отделение (продолжительность обучения - 1 год, дети 10-ти лет);</w:t>
      </w:r>
    </w:p>
    <w:p w:rsidR="00FB3768" w:rsidRPr="00D12A7A" w:rsidRDefault="00FB3768" w:rsidP="001177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2A7A">
        <w:rPr>
          <w:rFonts w:ascii="Times New Roman" w:hAnsi="Times New Roman" w:cs="Times New Roman"/>
          <w:sz w:val="24"/>
          <w:szCs w:val="24"/>
        </w:rPr>
        <w:t>Основное отделение (продолжительность обучения - 5 лет, дети с 11-12 лет - начальное художественное образование, дополнительная общеобра</w:t>
      </w:r>
      <w:bookmarkStart w:id="0" w:name="_GoBack"/>
      <w:bookmarkEnd w:id="0"/>
      <w:r w:rsidRPr="00D12A7A">
        <w:rPr>
          <w:rFonts w:ascii="Times New Roman" w:hAnsi="Times New Roman" w:cs="Times New Roman"/>
          <w:sz w:val="24"/>
          <w:szCs w:val="24"/>
        </w:rPr>
        <w:t>зовательная предпрофессиональная программа «Живопись»).</w:t>
      </w:r>
    </w:p>
    <w:p w:rsidR="00FB3768" w:rsidRPr="00D12A7A" w:rsidRDefault="00FB3768" w:rsidP="001177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12A7A">
        <w:rPr>
          <w:rFonts w:ascii="Times New Roman" w:hAnsi="Times New Roman" w:cs="Times New Roman"/>
          <w:sz w:val="24"/>
          <w:szCs w:val="24"/>
        </w:rPr>
        <w:t xml:space="preserve">Все отделение неразрывно связаны друг с другом. </w:t>
      </w:r>
      <w:r w:rsidRPr="00D12A7A">
        <w:rPr>
          <w:rFonts w:ascii="Times New Roman" w:hAnsi="Times New Roman" w:cs="Times New Roman"/>
          <w:b/>
          <w:sz w:val="24"/>
          <w:szCs w:val="24"/>
        </w:rPr>
        <w:t>Задачи обучения на каждом последующем этапе логично вытекают из предыдущего.</w:t>
      </w:r>
      <w:r w:rsidRPr="00D12A7A">
        <w:rPr>
          <w:rFonts w:ascii="Times New Roman" w:hAnsi="Times New Roman" w:cs="Times New Roman"/>
          <w:sz w:val="24"/>
          <w:szCs w:val="24"/>
        </w:rPr>
        <w:t xml:space="preserve"> Но у каждого курса есть свои собственные цели и задачи, применяемые исключительно для конкретного отделения, с учетом возрастных особенностей детей.</w:t>
      </w:r>
    </w:p>
    <w:p w:rsidR="00D12A7A" w:rsidRPr="00D12A7A" w:rsidRDefault="00D12A7A" w:rsidP="00D12A7A">
      <w:pPr>
        <w:pStyle w:val="Bodytext30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D12A7A">
        <w:rPr>
          <w:sz w:val="24"/>
          <w:szCs w:val="24"/>
        </w:rPr>
        <w:t>Цели:</w:t>
      </w:r>
    </w:p>
    <w:p w:rsidR="00D12A7A" w:rsidRPr="00D12A7A" w:rsidRDefault="00D12A7A" w:rsidP="00D12A7A">
      <w:pPr>
        <w:pStyle w:val="Bodytext20"/>
        <w:numPr>
          <w:ilvl w:val="0"/>
          <w:numId w:val="8"/>
        </w:numPr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D12A7A">
        <w:rPr>
          <w:sz w:val="24"/>
          <w:szCs w:val="24"/>
        </w:rPr>
        <w:t>Выявление одаренных детей в области изобразительного искусства в раннем возрасте.</w:t>
      </w:r>
    </w:p>
    <w:p w:rsidR="00D12A7A" w:rsidRPr="00D12A7A" w:rsidRDefault="00D12A7A" w:rsidP="00D12A7A">
      <w:pPr>
        <w:pStyle w:val="Bodytext20"/>
        <w:numPr>
          <w:ilvl w:val="0"/>
          <w:numId w:val="8"/>
        </w:numPr>
        <w:shd w:val="clear" w:color="auto" w:fill="auto"/>
        <w:tabs>
          <w:tab w:val="left" w:pos="1065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D12A7A">
        <w:rPr>
          <w:sz w:val="24"/>
          <w:szCs w:val="24"/>
        </w:rPr>
        <w:t>Формирование у детей младшего школьного возраста комплекса начальных знаний, умений и навыков в области изобразительного искусства.</w:t>
      </w:r>
    </w:p>
    <w:p w:rsidR="00D12A7A" w:rsidRPr="00D12A7A" w:rsidRDefault="00D12A7A" w:rsidP="00D12A7A">
      <w:pPr>
        <w:pStyle w:val="Bodytext20"/>
        <w:numPr>
          <w:ilvl w:val="0"/>
          <w:numId w:val="8"/>
        </w:numPr>
        <w:shd w:val="clear" w:color="auto" w:fill="auto"/>
        <w:tabs>
          <w:tab w:val="left" w:pos="112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D12A7A">
        <w:rPr>
          <w:sz w:val="24"/>
          <w:szCs w:val="24"/>
        </w:rPr>
        <w:t>Формирование понимания основ художественной культуры.</w:t>
      </w:r>
    </w:p>
    <w:p w:rsidR="00D12A7A" w:rsidRPr="00D12A7A" w:rsidRDefault="00D12A7A" w:rsidP="00D12A7A">
      <w:pPr>
        <w:pStyle w:val="Bodytext20"/>
        <w:shd w:val="clear" w:color="auto" w:fill="auto"/>
        <w:tabs>
          <w:tab w:val="left" w:pos="1124"/>
        </w:tabs>
        <w:spacing w:after="0" w:line="240" w:lineRule="auto"/>
        <w:jc w:val="both"/>
        <w:rPr>
          <w:sz w:val="24"/>
          <w:szCs w:val="24"/>
        </w:rPr>
      </w:pPr>
    </w:p>
    <w:p w:rsidR="00D12A7A" w:rsidRPr="00D12A7A" w:rsidRDefault="00D12A7A" w:rsidP="00D12A7A">
      <w:pPr>
        <w:pStyle w:val="Bodytext30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D12A7A">
        <w:rPr>
          <w:sz w:val="24"/>
          <w:szCs w:val="24"/>
        </w:rPr>
        <w:t>Задачи:</w:t>
      </w:r>
    </w:p>
    <w:p w:rsidR="00D12A7A" w:rsidRPr="00D12A7A" w:rsidRDefault="00D12A7A" w:rsidP="00D12A7A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D12A7A">
        <w:rPr>
          <w:sz w:val="24"/>
          <w:szCs w:val="24"/>
        </w:rPr>
        <w:t>Развитие художественно-творческих способностей детей (фантазии, эмоцио</w:t>
      </w:r>
      <w:r w:rsidRPr="00D12A7A">
        <w:rPr>
          <w:sz w:val="24"/>
          <w:szCs w:val="24"/>
        </w:rPr>
        <w:softHyphen/>
        <w:t xml:space="preserve">нального отношения к предметам и явлениям окружающего мира, </w:t>
      </w:r>
      <w:proofErr w:type="spellStart"/>
      <w:r w:rsidRPr="00D12A7A">
        <w:rPr>
          <w:sz w:val="24"/>
          <w:szCs w:val="24"/>
        </w:rPr>
        <w:t>зрительно</w:t>
      </w:r>
      <w:r w:rsidRPr="00D12A7A">
        <w:rPr>
          <w:sz w:val="24"/>
          <w:szCs w:val="24"/>
        </w:rPr>
        <w:softHyphen/>
        <w:t>образной</w:t>
      </w:r>
      <w:proofErr w:type="spellEnd"/>
      <w:r w:rsidRPr="00D12A7A">
        <w:rPr>
          <w:sz w:val="24"/>
          <w:szCs w:val="24"/>
        </w:rPr>
        <w:t xml:space="preserve"> памяти).</w:t>
      </w:r>
    </w:p>
    <w:p w:rsidR="00D12A7A" w:rsidRPr="00D12A7A" w:rsidRDefault="00D12A7A" w:rsidP="00D12A7A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D12A7A">
        <w:rPr>
          <w:sz w:val="24"/>
          <w:szCs w:val="24"/>
        </w:rPr>
        <w:t xml:space="preserve">Воспитание эстетического вкуса, эмоциональной отзывчивости </w:t>
      </w:r>
      <w:proofErr w:type="gramStart"/>
      <w:r w:rsidRPr="00D12A7A">
        <w:rPr>
          <w:sz w:val="24"/>
          <w:szCs w:val="24"/>
        </w:rPr>
        <w:t>на</w:t>
      </w:r>
      <w:proofErr w:type="gramEnd"/>
      <w:r w:rsidRPr="00D12A7A">
        <w:rPr>
          <w:sz w:val="24"/>
          <w:szCs w:val="24"/>
        </w:rPr>
        <w:t xml:space="preserve"> прекрас</w:t>
      </w:r>
      <w:r w:rsidRPr="00D12A7A">
        <w:rPr>
          <w:sz w:val="24"/>
          <w:szCs w:val="24"/>
        </w:rPr>
        <w:softHyphen/>
        <w:t>ное.</w:t>
      </w:r>
    </w:p>
    <w:p w:rsidR="00D12A7A" w:rsidRPr="00D12A7A" w:rsidRDefault="00D12A7A" w:rsidP="00D12A7A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D12A7A">
        <w:rPr>
          <w:sz w:val="24"/>
          <w:szCs w:val="24"/>
        </w:rPr>
        <w:t>Воспитание детей в творческой атмосфере, обстановке доброжелательности, а также профессиональной требовательности.</w:t>
      </w:r>
    </w:p>
    <w:p w:rsidR="00D12A7A" w:rsidRPr="00D12A7A" w:rsidRDefault="00D12A7A" w:rsidP="00D12A7A">
      <w:pPr>
        <w:pStyle w:val="Bodytext20"/>
        <w:numPr>
          <w:ilvl w:val="0"/>
          <w:numId w:val="9"/>
        </w:numPr>
        <w:shd w:val="clear" w:color="auto" w:fill="auto"/>
        <w:tabs>
          <w:tab w:val="left" w:pos="1021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D12A7A">
        <w:rPr>
          <w:sz w:val="24"/>
          <w:szCs w:val="24"/>
        </w:rPr>
        <w:t>Формирование основ изобразительной грамоты.</w:t>
      </w:r>
    </w:p>
    <w:p w:rsidR="00D12A7A" w:rsidRPr="00D12A7A" w:rsidRDefault="00D12A7A" w:rsidP="00D12A7A">
      <w:pPr>
        <w:pStyle w:val="Bodytext20"/>
        <w:numPr>
          <w:ilvl w:val="0"/>
          <w:numId w:val="9"/>
        </w:numPr>
        <w:shd w:val="clear" w:color="auto" w:fill="auto"/>
        <w:tabs>
          <w:tab w:val="left" w:pos="1021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D12A7A">
        <w:rPr>
          <w:sz w:val="24"/>
          <w:szCs w:val="24"/>
        </w:rPr>
        <w:t>Приобретение детьми опыта творческой деятельности.</w:t>
      </w:r>
    </w:p>
    <w:p w:rsidR="00D12A7A" w:rsidRPr="00D12A7A" w:rsidRDefault="00D12A7A" w:rsidP="00D12A7A">
      <w:pPr>
        <w:pStyle w:val="Bodytext30"/>
        <w:shd w:val="clear" w:color="auto" w:fill="auto"/>
        <w:spacing w:after="0" w:line="240" w:lineRule="auto"/>
        <w:ind w:left="20" w:firstLine="426"/>
        <w:jc w:val="center"/>
        <w:rPr>
          <w:sz w:val="24"/>
          <w:szCs w:val="24"/>
        </w:rPr>
      </w:pPr>
    </w:p>
    <w:p w:rsidR="00FB3768" w:rsidRPr="00D12A7A" w:rsidRDefault="00FB3768" w:rsidP="001177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12A7A">
        <w:rPr>
          <w:rFonts w:ascii="Times New Roman" w:hAnsi="Times New Roman" w:cs="Times New Roman"/>
          <w:sz w:val="24"/>
          <w:szCs w:val="24"/>
        </w:rPr>
        <w:t xml:space="preserve">Самой важной задачей художественного воспитания в </w:t>
      </w:r>
      <w:r w:rsidR="00D12A7A" w:rsidRPr="00D12A7A">
        <w:rPr>
          <w:rFonts w:ascii="Times New Roman" w:hAnsi="Times New Roman" w:cs="Times New Roman"/>
          <w:sz w:val="24"/>
          <w:szCs w:val="24"/>
        </w:rPr>
        <w:t>нулевом отделении</w:t>
      </w:r>
      <w:r w:rsidRPr="00D12A7A">
        <w:rPr>
          <w:rFonts w:ascii="Times New Roman" w:hAnsi="Times New Roman" w:cs="Times New Roman"/>
          <w:sz w:val="24"/>
          <w:szCs w:val="24"/>
        </w:rPr>
        <w:t xml:space="preserve"> является развитие </w:t>
      </w:r>
      <w:r w:rsidR="00D12A7A" w:rsidRPr="00D12A7A">
        <w:rPr>
          <w:rFonts w:ascii="Times New Roman" w:hAnsi="Times New Roman" w:cs="Times New Roman"/>
          <w:sz w:val="24"/>
          <w:szCs w:val="24"/>
        </w:rPr>
        <w:t xml:space="preserve">и формирование </w:t>
      </w:r>
      <w:r w:rsidRPr="00D12A7A">
        <w:rPr>
          <w:rFonts w:ascii="Times New Roman" w:hAnsi="Times New Roman" w:cs="Times New Roman"/>
          <w:sz w:val="24"/>
          <w:szCs w:val="24"/>
        </w:rPr>
        <w:t>творческих способностей, заложенных в каждом ребенк</w:t>
      </w:r>
      <w:r w:rsidR="00D12A7A" w:rsidRPr="00D12A7A">
        <w:rPr>
          <w:rFonts w:ascii="Times New Roman" w:hAnsi="Times New Roman" w:cs="Times New Roman"/>
          <w:sz w:val="24"/>
          <w:szCs w:val="24"/>
        </w:rPr>
        <w:t>е</w:t>
      </w:r>
      <w:r w:rsidRPr="00D12A7A">
        <w:rPr>
          <w:rFonts w:ascii="Times New Roman" w:hAnsi="Times New Roman" w:cs="Times New Roman"/>
          <w:sz w:val="24"/>
          <w:szCs w:val="24"/>
        </w:rPr>
        <w:t xml:space="preserve"> с рождения. </w:t>
      </w:r>
    </w:p>
    <w:p w:rsidR="00FB3768" w:rsidRPr="00D12A7A" w:rsidRDefault="00FB3768" w:rsidP="0011777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12A7A">
        <w:rPr>
          <w:rFonts w:ascii="Times New Roman" w:hAnsi="Times New Roman" w:cs="Times New Roman"/>
          <w:sz w:val="24"/>
          <w:szCs w:val="24"/>
        </w:rPr>
        <w:t xml:space="preserve">В </w:t>
      </w:r>
      <w:r w:rsidR="00D12A7A" w:rsidRPr="00D12A7A">
        <w:rPr>
          <w:rFonts w:ascii="Times New Roman" w:hAnsi="Times New Roman" w:cs="Times New Roman"/>
          <w:sz w:val="24"/>
          <w:szCs w:val="24"/>
        </w:rPr>
        <w:t>нулевом классе</w:t>
      </w:r>
      <w:r w:rsidRPr="00D12A7A">
        <w:rPr>
          <w:rFonts w:ascii="Times New Roman" w:hAnsi="Times New Roman" w:cs="Times New Roman"/>
          <w:sz w:val="24"/>
          <w:szCs w:val="24"/>
        </w:rPr>
        <w:t xml:space="preserve"> выделяют </w:t>
      </w:r>
      <w:r w:rsidR="00D12A7A" w:rsidRPr="00D12A7A">
        <w:rPr>
          <w:rFonts w:ascii="Times New Roman" w:hAnsi="Times New Roman" w:cs="Times New Roman"/>
          <w:sz w:val="24"/>
          <w:szCs w:val="24"/>
        </w:rPr>
        <w:t>три</w:t>
      </w:r>
      <w:r w:rsidRPr="00D12A7A">
        <w:rPr>
          <w:rFonts w:ascii="Times New Roman" w:hAnsi="Times New Roman" w:cs="Times New Roman"/>
          <w:sz w:val="24"/>
          <w:szCs w:val="24"/>
        </w:rPr>
        <w:t xml:space="preserve"> специальных предмета: </w:t>
      </w:r>
      <w:r w:rsidR="00D12A7A" w:rsidRPr="00D12A7A">
        <w:rPr>
          <w:rFonts w:ascii="Times New Roman" w:hAnsi="Times New Roman" w:cs="Times New Roman"/>
          <w:b/>
          <w:sz w:val="24"/>
          <w:szCs w:val="24"/>
        </w:rPr>
        <w:t>рисунок,</w:t>
      </w:r>
      <w:r w:rsidR="00D12A7A" w:rsidRPr="00D12A7A">
        <w:rPr>
          <w:rFonts w:ascii="Times New Roman" w:hAnsi="Times New Roman" w:cs="Times New Roman"/>
          <w:sz w:val="24"/>
          <w:szCs w:val="24"/>
        </w:rPr>
        <w:t xml:space="preserve"> </w:t>
      </w:r>
      <w:r w:rsidRPr="00D12A7A">
        <w:rPr>
          <w:rFonts w:ascii="Times New Roman" w:hAnsi="Times New Roman" w:cs="Times New Roman"/>
          <w:b/>
          <w:sz w:val="24"/>
          <w:szCs w:val="24"/>
        </w:rPr>
        <w:t>живопись и композици</w:t>
      </w:r>
      <w:r w:rsidR="00D12A7A" w:rsidRPr="00D12A7A">
        <w:rPr>
          <w:rFonts w:ascii="Times New Roman" w:hAnsi="Times New Roman" w:cs="Times New Roman"/>
          <w:b/>
          <w:sz w:val="24"/>
          <w:szCs w:val="24"/>
        </w:rPr>
        <w:t>ю</w:t>
      </w:r>
      <w:r w:rsidRPr="00D12A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A7A" w:rsidRPr="00D12A7A" w:rsidRDefault="00D12A7A" w:rsidP="00D12A7A">
      <w:pPr>
        <w:pStyle w:val="Bodytext20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D12A7A">
        <w:rPr>
          <w:sz w:val="24"/>
          <w:szCs w:val="24"/>
        </w:rPr>
        <w:t>Темы заданий выбраны в соответствии с возрастными возможностями детей, а также согласно минимуму требований к уровню подготовки учащихся данного воз</w:t>
      </w:r>
      <w:r w:rsidRPr="00D12A7A">
        <w:rPr>
          <w:sz w:val="24"/>
          <w:szCs w:val="24"/>
        </w:rPr>
        <w:softHyphen/>
        <w:t xml:space="preserve">раста. Последовательность заданий учитывает логику изучаемого материала, принцип постепенного возрастания сложности задач, возможность повторения и </w:t>
      </w:r>
      <w:proofErr w:type="gramStart"/>
      <w:r w:rsidRPr="00D12A7A">
        <w:rPr>
          <w:sz w:val="24"/>
          <w:szCs w:val="24"/>
        </w:rPr>
        <w:t>закрепления</w:t>
      </w:r>
      <w:proofErr w:type="gramEnd"/>
      <w:r w:rsidRPr="00D12A7A">
        <w:rPr>
          <w:sz w:val="24"/>
          <w:szCs w:val="24"/>
        </w:rPr>
        <w:t xml:space="preserve"> полученных детьми знаний и навыков. Программа позволяет возвращаться к изучен</w:t>
      </w:r>
      <w:r w:rsidRPr="00D12A7A">
        <w:rPr>
          <w:sz w:val="24"/>
          <w:szCs w:val="24"/>
        </w:rPr>
        <w:softHyphen/>
        <w:t xml:space="preserve">ному </w:t>
      </w:r>
      <w:r w:rsidRPr="00D12A7A">
        <w:rPr>
          <w:sz w:val="24"/>
          <w:szCs w:val="24"/>
        </w:rPr>
        <w:lastRenderedPageBreak/>
        <w:t>материалу, закрепляя его и постепенно усложняя. В выборе темы занятия учи</w:t>
      </w:r>
      <w:r w:rsidRPr="00D12A7A">
        <w:rPr>
          <w:sz w:val="24"/>
          <w:szCs w:val="24"/>
        </w:rPr>
        <w:softHyphen/>
        <w:t>тывались интересы детей этого возраста, возможность для них проявлять творческий подход, что способствует поддержанию интереса к этому виду деятельности.</w:t>
      </w:r>
    </w:p>
    <w:p w:rsidR="00227484" w:rsidRPr="00D12A7A" w:rsidRDefault="00227484" w:rsidP="0011777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27484" w:rsidRPr="00D12A7A" w:rsidRDefault="00227484" w:rsidP="001177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27484" w:rsidRPr="00D12A7A" w:rsidRDefault="00227484" w:rsidP="001177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27484" w:rsidRPr="00D12A7A" w:rsidRDefault="00227484" w:rsidP="0011777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27484" w:rsidRPr="00D12A7A" w:rsidSect="0022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3F6B"/>
    <w:multiLevelType w:val="hybridMultilevel"/>
    <w:tmpl w:val="7F0EB5D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A232100"/>
    <w:multiLevelType w:val="multilevel"/>
    <w:tmpl w:val="E8803AD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C420495"/>
    <w:multiLevelType w:val="hybridMultilevel"/>
    <w:tmpl w:val="12CE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314BE"/>
    <w:multiLevelType w:val="hybridMultilevel"/>
    <w:tmpl w:val="01DA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71D0E"/>
    <w:multiLevelType w:val="hybridMultilevel"/>
    <w:tmpl w:val="9AE4B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D566A7"/>
    <w:multiLevelType w:val="hybridMultilevel"/>
    <w:tmpl w:val="C78E3C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3A1C0DCC"/>
    <w:multiLevelType w:val="hybridMultilevel"/>
    <w:tmpl w:val="17462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422722D"/>
    <w:multiLevelType w:val="multilevel"/>
    <w:tmpl w:val="85664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FDB17B3"/>
    <w:multiLevelType w:val="hybridMultilevel"/>
    <w:tmpl w:val="B364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68"/>
    <w:rsid w:val="00091D56"/>
    <w:rsid w:val="00117772"/>
    <w:rsid w:val="00227484"/>
    <w:rsid w:val="004B25BB"/>
    <w:rsid w:val="00730981"/>
    <w:rsid w:val="0096322E"/>
    <w:rsid w:val="00CF7088"/>
    <w:rsid w:val="00D12A7A"/>
    <w:rsid w:val="00FB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768"/>
    <w:pPr>
      <w:ind w:left="720"/>
      <w:contextualSpacing/>
    </w:pPr>
  </w:style>
  <w:style w:type="character" w:customStyle="1" w:styleId="Bodytext3">
    <w:name w:val="Body text (3)_"/>
    <w:basedOn w:val="a0"/>
    <w:link w:val="Bodytext30"/>
    <w:locked/>
    <w:rsid w:val="00D12A7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12A7A"/>
    <w:pPr>
      <w:widowControl w:val="0"/>
      <w:shd w:val="clear" w:color="auto" w:fill="FFFFFF"/>
      <w:spacing w:after="24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locked/>
    <w:rsid w:val="00D12A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2A7A"/>
    <w:pPr>
      <w:widowControl w:val="0"/>
      <w:shd w:val="clear" w:color="auto" w:fill="FFFFFF"/>
      <w:spacing w:after="420" w:line="398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768"/>
    <w:pPr>
      <w:ind w:left="720"/>
      <w:contextualSpacing/>
    </w:pPr>
  </w:style>
  <w:style w:type="character" w:customStyle="1" w:styleId="Bodytext3">
    <w:name w:val="Body text (3)_"/>
    <w:basedOn w:val="a0"/>
    <w:link w:val="Bodytext30"/>
    <w:locked/>
    <w:rsid w:val="00D12A7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12A7A"/>
    <w:pPr>
      <w:widowControl w:val="0"/>
      <w:shd w:val="clear" w:color="auto" w:fill="FFFFFF"/>
      <w:spacing w:after="24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locked/>
    <w:rsid w:val="00D12A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2A7A"/>
    <w:pPr>
      <w:widowControl w:val="0"/>
      <w:shd w:val="clear" w:color="auto" w:fill="FFFFFF"/>
      <w:spacing w:after="420" w:line="398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Рита</cp:lastModifiedBy>
  <cp:revision>3</cp:revision>
  <dcterms:created xsi:type="dcterms:W3CDTF">2020-12-05T23:59:00Z</dcterms:created>
  <dcterms:modified xsi:type="dcterms:W3CDTF">2020-12-06T00:00:00Z</dcterms:modified>
</cp:coreProperties>
</file>