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A6" w:rsidRPr="001765A6" w:rsidRDefault="001765A6" w:rsidP="001765A6">
      <w:pPr>
        <w:pStyle w:val="Style1"/>
        <w:widowControl/>
        <w:spacing w:line="360" w:lineRule="auto"/>
        <w:ind w:firstLine="720"/>
        <w:jc w:val="right"/>
        <w:rPr>
          <w:rStyle w:val="FontStyle11"/>
          <w:spacing w:val="0"/>
        </w:rPr>
      </w:pPr>
      <w:r w:rsidRPr="001765A6">
        <w:rPr>
          <w:rStyle w:val="FontStyle11"/>
          <w:spacing w:val="0"/>
        </w:rPr>
        <w:t>УТВЕРЖДАЮ</w:t>
      </w:r>
    </w:p>
    <w:p w:rsidR="001765A6" w:rsidRDefault="001765A6" w:rsidP="001765A6">
      <w:pPr>
        <w:pStyle w:val="Style2"/>
        <w:widowControl/>
        <w:spacing w:line="360" w:lineRule="auto"/>
        <w:ind w:firstLine="720"/>
        <w:jc w:val="right"/>
        <w:rPr>
          <w:rStyle w:val="FontStyle12"/>
        </w:rPr>
      </w:pPr>
      <w:r w:rsidRPr="001765A6">
        <w:rPr>
          <w:rStyle w:val="FontStyle12"/>
        </w:rPr>
        <w:t xml:space="preserve">Директор МБУ ДО </w:t>
      </w:r>
    </w:p>
    <w:p w:rsidR="001765A6" w:rsidRPr="001765A6" w:rsidRDefault="001765A6" w:rsidP="001765A6">
      <w:pPr>
        <w:pStyle w:val="Style2"/>
        <w:widowControl/>
        <w:spacing w:line="360" w:lineRule="auto"/>
        <w:ind w:firstLine="720"/>
        <w:jc w:val="right"/>
        <w:rPr>
          <w:rStyle w:val="FontStyle12"/>
        </w:rPr>
      </w:pPr>
      <w:r w:rsidRPr="001765A6">
        <w:rPr>
          <w:rStyle w:val="FontStyle12"/>
        </w:rPr>
        <w:t>«Детская художественная школа города Пскова»</w:t>
      </w:r>
    </w:p>
    <w:p w:rsidR="001765A6" w:rsidRPr="001765A6" w:rsidRDefault="001765A6" w:rsidP="001765A6">
      <w:pPr>
        <w:pStyle w:val="Style3"/>
        <w:widowControl/>
        <w:spacing w:line="360" w:lineRule="auto"/>
        <w:ind w:firstLine="720"/>
        <w:jc w:val="right"/>
        <w:rPr>
          <w:rStyle w:val="FontStyle12"/>
        </w:rPr>
      </w:pPr>
      <w:r>
        <w:rPr>
          <w:rStyle w:val="FontStyle12"/>
        </w:rPr>
        <w:t>_______________________</w:t>
      </w:r>
      <w:r w:rsidRPr="001765A6">
        <w:rPr>
          <w:rStyle w:val="FontStyle12"/>
        </w:rPr>
        <w:t>О.Н. Цветков</w:t>
      </w:r>
    </w:p>
    <w:p w:rsidR="001765A6" w:rsidRPr="001765A6" w:rsidRDefault="001765A6" w:rsidP="001765A6">
      <w:pPr>
        <w:pStyle w:val="Style4"/>
        <w:widowControl/>
        <w:spacing w:line="360" w:lineRule="auto"/>
        <w:ind w:firstLine="720"/>
        <w:rPr>
          <w:sz w:val="20"/>
          <w:szCs w:val="20"/>
        </w:rPr>
      </w:pPr>
    </w:p>
    <w:p w:rsidR="001765A6" w:rsidRPr="001765A6" w:rsidRDefault="001765A6" w:rsidP="001765A6">
      <w:pPr>
        <w:pStyle w:val="Style4"/>
        <w:widowControl/>
        <w:spacing w:line="360" w:lineRule="auto"/>
        <w:ind w:firstLine="720"/>
        <w:rPr>
          <w:rStyle w:val="FontStyle11"/>
          <w:spacing w:val="0"/>
        </w:rPr>
      </w:pPr>
      <w:r w:rsidRPr="001765A6">
        <w:rPr>
          <w:rStyle w:val="FontStyle11"/>
          <w:spacing w:val="0"/>
        </w:rPr>
        <w:t xml:space="preserve">ИНСТРУКЦИЯ </w:t>
      </w:r>
    </w:p>
    <w:p w:rsidR="001765A6" w:rsidRPr="001765A6" w:rsidRDefault="001765A6" w:rsidP="001765A6">
      <w:pPr>
        <w:pStyle w:val="Style4"/>
        <w:widowControl/>
        <w:spacing w:line="360" w:lineRule="auto"/>
        <w:ind w:firstLine="720"/>
        <w:rPr>
          <w:rStyle w:val="FontStyle11"/>
          <w:spacing w:val="0"/>
        </w:rPr>
      </w:pPr>
      <w:r w:rsidRPr="001765A6">
        <w:rPr>
          <w:rStyle w:val="FontStyle11"/>
          <w:spacing w:val="0"/>
        </w:rPr>
        <w:t>по ведению классных журналов в ДХШ</w:t>
      </w:r>
    </w:p>
    <w:p w:rsidR="001765A6" w:rsidRPr="001765A6" w:rsidRDefault="001765A6" w:rsidP="001765A6">
      <w:pPr>
        <w:pStyle w:val="Style5"/>
        <w:widowControl/>
        <w:tabs>
          <w:tab w:val="left" w:pos="1234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1"/>
          <w:b w:val="0"/>
          <w:spacing w:val="0"/>
        </w:rPr>
        <w:t>1.</w:t>
      </w:r>
      <w:r w:rsidRPr="001765A6">
        <w:rPr>
          <w:rStyle w:val="FontStyle11"/>
          <w:b w:val="0"/>
          <w:spacing w:val="0"/>
        </w:rPr>
        <w:tab/>
      </w:r>
      <w:r w:rsidRPr="001765A6">
        <w:rPr>
          <w:rStyle w:val="FontStyle12"/>
        </w:rPr>
        <w:t>Классный журнал является одним из основных документов,</w:t>
      </w:r>
      <w:r w:rsidRPr="001765A6">
        <w:rPr>
          <w:rStyle w:val="FontStyle12"/>
        </w:rPr>
        <w:br/>
        <w:t>характеризующих содержание, качество и объем педнагрузки преподавателя.</w:t>
      </w:r>
      <w:r w:rsidRPr="001765A6">
        <w:rPr>
          <w:rStyle w:val="FontStyle12"/>
        </w:rPr>
        <w:br/>
        <w:t>Классный журнал также является финансовым документом, на основании</w:t>
      </w:r>
      <w:r w:rsidRPr="001765A6">
        <w:rPr>
          <w:rStyle w:val="FontStyle12"/>
        </w:rPr>
        <w:br/>
        <w:t>которого производится расчет месячной нагрузки преподавателя.</w:t>
      </w:r>
    </w:p>
    <w:p w:rsidR="001765A6" w:rsidRPr="001765A6" w:rsidRDefault="001765A6" w:rsidP="001765A6">
      <w:pPr>
        <w:pStyle w:val="Style5"/>
        <w:widowControl/>
        <w:tabs>
          <w:tab w:val="left" w:pos="989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2.</w:t>
      </w:r>
      <w:r w:rsidRPr="001765A6">
        <w:rPr>
          <w:rStyle w:val="FontStyle12"/>
        </w:rPr>
        <w:tab/>
        <w:t>От правильного оформления журнала зависит объективная оценка труда</w:t>
      </w:r>
      <w:r w:rsidRPr="001765A6">
        <w:rPr>
          <w:rStyle w:val="FontStyle12"/>
        </w:rPr>
        <w:br/>
        <w:t>преподавателя по следующим критериям:</w:t>
      </w:r>
    </w:p>
    <w:p w:rsidR="001765A6" w:rsidRPr="001765A6" w:rsidRDefault="001765A6" w:rsidP="001765A6">
      <w:pPr>
        <w:pStyle w:val="Style5"/>
        <w:widowControl/>
        <w:numPr>
          <w:ilvl w:val="0"/>
          <w:numId w:val="1"/>
        </w:numPr>
        <w:tabs>
          <w:tab w:val="left" w:pos="874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выполнение программы по учебным предметам;</w:t>
      </w:r>
    </w:p>
    <w:p w:rsidR="001765A6" w:rsidRPr="001765A6" w:rsidRDefault="001765A6" w:rsidP="001765A6">
      <w:pPr>
        <w:pStyle w:val="Style5"/>
        <w:widowControl/>
        <w:numPr>
          <w:ilvl w:val="0"/>
          <w:numId w:val="1"/>
        </w:numPr>
        <w:tabs>
          <w:tab w:val="left" w:pos="874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проведение текущей и промежуточной аттестации;</w:t>
      </w:r>
    </w:p>
    <w:p w:rsidR="001765A6" w:rsidRPr="001765A6" w:rsidRDefault="001765A6" w:rsidP="001765A6">
      <w:pPr>
        <w:pStyle w:val="Style5"/>
        <w:widowControl/>
        <w:numPr>
          <w:ilvl w:val="0"/>
          <w:numId w:val="1"/>
        </w:numPr>
        <w:tabs>
          <w:tab w:val="left" w:pos="874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дозировка домашнего задания;</w:t>
      </w:r>
    </w:p>
    <w:p w:rsidR="001765A6" w:rsidRPr="001765A6" w:rsidRDefault="001765A6" w:rsidP="001765A6">
      <w:pPr>
        <w:pStyle w:val="Style5"/>
        <w:widowControl/>
        <w:numPr>
          <w:ilvl w:val="0"/>
          <w:numId w:val="1"/>
        </w:numPr>
        <w:tabs>
          <w:tab w:val="left" w:pos="874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точность сведений о количестве уроков, пропущенных учениками.</w:t>
      </w:r>
    </w:p>
    <w:p w:rsidR="001765A6" w:rsidRPr="001765A6" w:rsidRDefault="001765A6" w:rsidP="001765A6">
      <w:pPr>
        <w:pStyle w:val="Style5"/>
        <w:widowControl/>
        <w:tabs>
          <w:tab w:val="left" w:pos="998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3.</w:t>
      </w:r>
      <w:r w:rsidRPr="001765A6">
        <w:rPr>
          <w:rStyle w:val="FontStyle12"/>
        </w:rPr>
        <w:tab/>
        <w:t>Классный журнал рассчитан на один учебный год.</w:t>
      </w:r>
    </w:p>
    <w:p w:rsidR="001765A6" w:rsidRPr="001765A6" w:rsidRDefault="001765A6" w:rsidP="001765A6">
      <w:pPr>
        <w:pStyle w:val="Style5"/>
        <w:widowControl/>
        <w:tabs>
          <w:tab w:val="left" w:pos="1138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4.</w:t>
      </w:r>
      <w:r w:rsidRPr="001765A6">
        <w:rPr>
          <w:rStyle w:val="FontStyle12"/>
        </w:rPr>
        <w:tab/>
        <w:t>Классный журнал систематически контролируется администрацией</w:t>
      </w:r>
      <w:r w:rsidRPr="001765A6">
        <w:rPr>
          <w:rStyle w:val="FontStyle12"/>
        </w:rPr>
        <w:br/>
        <w:t>школы.</w:t>
      </w:r>
    </w:p>
    <w:p w:rsidR="001765A6" w:rsidRPr="001765A6" w:rsidRDefault="001765A6" w:rsidP="001765A6">
      <w:pPr>
        <w:pStyle w:val="Style5"/>
        <w:widowControl/>
        <w:tabs>
          <w:tab w:val="left" w:pos="998"/>
        </w:tabs>
        <w:spacing w:line="360" w:lineRule="auto"/>
        <w:ind w:firstLine="720"/>
        <w:jc w:val="left"/>
        <w:rPr>
          <w:rStyle w:val="FontStyle12"/>
        </w:rPr>
      </w:pPr>
      <w:r w:rsidRPr="001765A6">
        <w:rPr>
          <w:rStyle w:val="FontStyle12"/>
        </w:rPr>
        <w:t>5.</w:t>
      </w:r>
      <w:r w:rsidRPr="001765A6">
        <w:rPr>
          <w:rStyle w:val="FontStyle12"/>
        </w:rPr>
        <w:tab/>
        <w:t>Классный журнал хранится в школе 3 года.</w:t>
      </w:r>
    </w:p>
    <w:p w:rsidR="001765A6" w:rsidRPr="001765A6" w:rsidRDefault="001765A6" w:rsidP="001765A6">
      <w:pPr>
        <w:pStyle w:val="Style5"/>
        <w:widowControl/>
        <w:tabs>
          <w:tab w:val="left" w:pos="1138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6.</w:t>
      </w:r>
      <w:r w:rsidRPr="001765A6">
        <w:rPr>
          <w:rStyle w:val="FontStyle12"/>
        </w:rPr>
        <w:tab/>
        <w:t>Все записи в журнале делаются шариковой ручкой синего или</w:t>
      </w:r>
      <w:r w:rsidRPr="001765A6">
        <w:rPr>
          <w:rStyle w:val="FontStyle12"/>
        </w:rPr>
        <w:br/>
        <w:t>фиолетового цвета, аккуратно и без исправлений. Не разрешается использование</w:t>
      </w:r>
      <w:r w:rsidRPr="001765A6">
        <w:rPr>
          <w:rStyle w:val="FontStyle12"/>
        </w:rPr>
        <w:br/>
        <w:t>на одной странице чернил разных оттенков.</w:t>
      </w:r>
    </w:p>
    <w:p w:rsidR="001765A6" w:rsidRPr="001765A6" w:rsidRDefault="001765A6" w:rsidP="001765A6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Преподаватель обязан систематически отмечать посещаемость занятий учениками, а также проверять и оценивать знания и навыки учащихся. На правой стороне развернутой страницы журнала преподаватель обязан записывать тему урока, количество учебных часов, домашнее задание и ставить личную подпись. Присутствие учащихся на уроке отмечается точкой в соответствующей клетке; отсутствие - буквой «н». Исправления не допускаются.</w:t>
      </w:r>
    </w:p>
    <w:p w:rsidR="001765A6" w:rsidRPr="001765A6" w:rsidRDefault="001765A6" w:rsidP="001765A6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На каждый предмет отводится по два листа. Учет ведется по полугодиям. Итог</w:t>
      </w:r>
      <w:r w:rsidRPr="001765A6">
        <w:rPr>
          <w:rStyle w:val="FontStyle12"/>
        </w:rPr>
        <w:t>о</w:t>
      </w:r>
      <w:r w:rsidRPr="001765A6">
        <w:rPr>
          <w:rStyle w:val="FontStyle12"/>
        </w:rPr>
        <w:t>вые оценки за каждое полугодие выставляются на основании просмотровой ведомости после з</w:t>
      </w:r>
      <w:r w:rsidRPr="001765A6">
        <w:rPr>
          <w:rStyle w:val="FontStyle12"/>
        </w:rPr>
        <w:t>а</w:t>
      </w:r>
      <w:r w:rsidRPr="001765A6">
        <w:rPr>
          <w:rStyle w:val="FontStyle12"/>
        </w:rPr>
        <w:t>писи даты последнего урока по данному предмету в полугодии. Экзаменационные отметки также выставляются в журнал на основании экзаменационных ведомостей.</w:t>
      </w:r>
    </w:p>
    <w:p w:rsidR="001765A6" w:rsidRPr="001765A6" w:rsidRDefault="001765A6" w:rsidP="001765A6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360" w:lineRule="auto"/>
        <w:ind w:firstLine="720"/>
        <w:rPr>
          <w:rStyle w:val="FontStyle12"/>
        </w:rPr>
      </w:pPr>
      <w:r w:rsidRPr="001765A6">
        <w:rPr>
          <w:rStyle w:val="FontStyle12"/>
        </w:rPr>
        <w:t>Каждый преподаватель несет ответственность за качество заполнения журнала по своему предмету.</w:t>
      </w:r>
    </w:p>
    <w:sectPr w:rsidR="001765A6" w:rsidRPr="001765A6" w:rsidSect="001765A6">
      <w:pgSz w:w="11907" w:h="16840" w:code="9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6" w:rsidRDefault="001765A6">
      <w:r>
        <w:separator/>
      </w:r>
    </w:p>
  </w:endnote>
  <w:endnote w:type="continuationSeparator" w:id="0">
    <w:p w:rsidR="001765A6" w:rsidRDefault="0017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6" w:rsidRDefault="001765A6">
      <w:r>
        <w:separator/>
      </w:r>
    </w:p>
  </w:footnote>
  <w:footnote w:type="continuationSeparator" w:id="0">
    <w:p w:rsidR="001765A6" w:rsidRDefault="00176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08900"/>
    <w:lvl w:ilvl="0">
      <w:numFmt w:val="bullet"/>
      <w:lvlText w:val="*"/>
      <w:lvlJc w:val="left"/>
    </w:lvl>
  </w:abstractNum>
  <w:abstractNum w:abstractNumId="1">
    <w:nsid w:val="5C4D3FA4"/>
    <w:multiLevelType w:val="singleLevel"/>
    <w:tmpl w:val="6838A822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65A6"/>
    <w:rsid w:val="001765A6"/>
    <w:rsid w:val="0080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ind w:firstLine="360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22" w:lineRule="exact"/>
      <w:jc w:val="center"/>
    </w:pPr>
  </w:style>
  <w:style w:type="paragraph" w:customStyle="1" w:styleId="Style5">
    <w:name w:val="Style5"/>
    <w:basedOn w:val="a"/>
    <w:uiPriority w:val="99"/>
    <w:pPr>
      <w:spacing w:line="386" w:lineRule="exact"/>
      <w:ind w:firstLine="734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dcterms:created xsi:type="dcterms:W3CDTF">2017-11-23T14:00:00Z</dcterms:created>
  <dcterms:modified xsi:type="dcterms:W3CDTF">2017-11-23T14:00:00Z</dcterms:modified>
</cp:coreProperties>
</file>